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778" w:rsidRDefault="007A55D5" w:rsidP="007A55D5">
      <w:pPr>
        <w:jc w:val="center"/>
        <w:rPr>
          <w:rFonts w:asciiTheme="minorEastAsia" w:hAnsiTheme="minorEastAsia"/>
          <w:b/>
          <w:sz w:val="28"/>
          <w:szCs w:val="28"/>
        </w:rPr>
      </w:pPr>
      <w:r>
        <w:rPr>
          <w:rFonts w:asciiTheme="minorEastAsia" w:hAnsiTheme="minorEastAsia" w:hint="eastAsia"/>
          <w:b/>
          <w:sz w:val="28"/>
          <w:szCs w:val="28"/>
        </w:rPr>
        <w:t>关于高职扩招学生缴费相关事项的通知</w:t>
      </w:r>
    </w:p>
    <w:p w:rsidR="00B70AAD" w:rsidRPr="00855F2D" w:rsidRDefault="007A55D5" w:rsidP="007A55D5">
      <w:pPr>
        <w:jc w:val="left"/>
        <w:rPr>
          <w:rFonts w:ascii="仿宋" w:eastAsia="仿宋" w:hAnsi="仿宋"/>
          <w:sz w:val="28"/>
          <w:szCs w:val="28"/>
        </w:rPr>
      </w:pPr>
      <w:r w:rsidRPr="00B70AAD">
        <w:rPr>
          <w:rFonts w:asciiTheme="minorEastAsia" w:hAnsiTheme="minorEastAsia" w:hint="eastAsia"/>
          <w:sz w:val="28"/>
          <w:szCs w:val="28"/>
        </w:rPr>
        <w:t xml:space="preserve"> </w:t>
      </w:r>
      <w:r w:rsidR="00B70AAD" w:rsidRPr="00855F2D">
        <w:rPr>
          <w:rFonts w:ascii="仿宋" w:eastAsia="仿宋" w:hAnsi="仿宋" w:hint="eastAsia"/>
          <w:sz w:val="28"/>
          <w:szCs w:val="28"/>
        </w:rPr>
        <w:t>各校区：</w:t>
      </w:r>
    </w:p>
    <w:p w:rsidR="00B70AAD" w:rsidRPr="00855F2D" w:rsidRDefault="00B70AAD" w:rsidP="00B70AAD">
      <w:pPr>
        <w:ind w:firstLineChars="200" w:firstLine="560"/>
        <w:jc w:val="left"/>
        <w:rPr>
          <w:rFonts w:ascii="仿宋" w:eastAsia="仿宋" w:hAnsi="仿宋"/>
          <w:sz w:val="28"/>
          <w:szCs w:val="28"/>
        </w:rPr>
      </w:pPr>
      <w:r w:rsidRPr="00855F2D">
        <w:rPr>
          <w:rFonts w:ascii="仿宋" w:eastAsia="仿宋" w:hAnsi="仿宋" w:hint="eastAsia"/>
          <w:sz w:val="28"/>
          <w:szCs w:val="28"/>
        </w:rPr>
        <w:t>近期</w:t>
      </w:r>
      <w:r w:rsidR="00047945" w:rsidRPr="00855F2D">
        <w:rPr>
          <w:rFonts w:ascii="仿宋" w:eastAsia="仿宋" w:hAnsi="仿宋" w:hint="eastAsia"/>
          <w:sz w:val="28"/>
          <w:szCs w:val="28"/>
        </w:rPr>
        <w:t>，扩招学生咨询缴费的问题比较集中，现结合前期学校下发的相关通知，将缴费</w:t>
      </w:r>
      <w:r w:rsidR="00855F2D" w:rsidRPr="00855F2D">
        <w:rPr>
          <w:rFonts w:ascii="仿宋" w:eastAsia="仿宋" w:hAnsi="仿宋" w:hint="eastAsia"/>
          <w:sz w:val="28"/>
          <w:szCs w:val="28"/>
        </w:rPr>
        <w:t>有关问题通知如下：</w:t>
      </w:r>
    </w:p>
    <w:p w:rsidR="007A55D5" w:rsidRPr="00D9696C" w:rsidRDefault="007A55D5" w:rsidP="00B70AAD">
      <w:pPr>
        <w:ind w:firstLineChars="200" w:firstLine="562"/>
        <w:jc w:val="left"/>
        <w:rPr>
          <w:rFonts w:ascii="仿宋" w:eastAsia="仿宋" w:hAnsi="仿宋"/>
          <w:b/>
          <w:sz w:val="28"/>
          <w:szCs w:val="28"/>
        </w:rPr>
      </w:pPr>
      <w:r w:rsidRPr="00D9696C">
        <w:rPr>
          <w:rFonts w:ascii="仿宋" w:eastAsia="仿宋" w:hAnsi="仿宋" w:hint="eastAsia"/>
          <w:b/>
          <w:sz w:val="28"/>
          <w:szCs w:val="28"/>
        </w:rPr>
        <w:t>一、退役士兵</w:t>
      </w:r>
      <w:r w:rsidR="00855F2D">
        <w:rPr>
          <w:rFonts w:ascii="仿宋" w:eastAsia="仿宋" w:hAnsi="仿宋" w:hint="eastAsia"/>
          <w:b/>
          <w:sz w:val="28"/>
          <w:szCs w:val="28"/>
        </w:rPr>
        <w:t>缴费问题</w:t>
      </w:r>
    </w:p>
    <w:p w:rsidR="00F46311" w:rsidRDefault="00F46311" w:rsidP="005B5778">
      <w:pPr>
        <w:ind w:firstLineChars="202" w:firstLine="566"/>
        <w:jc w:val="left"/>
        <w:rPr>
          <w:rFonts w:ascii="仿宋" w:eastAsia="仿宋" w:hAnsi="仿宋"/>
          <w:sz w:val="28"/>
          <w:szCs w:val="28"/>
        </w:rPr>
      </w:pPr>
      <w:r>
        <w:rPr>
          <w:rFonts w:ascii="仿宋" w:eastAsia="仿宋" w:hAnsi="仿宋" w:hint="eastAsia"/>
          <w:sz w:val="28"/>
          <w:szCs w:val="28"/>
        </w:rPr>
        <w:t>（一）2019级扩招学生</w:t>
      </w:r>
    </w:p>
    <w:p w:rsidR="00F46311" w:rsidRDefault="00035246" w:rsidP="005B5778">
      <w:pPr>
        <w:ind w:firstLineChars="202" w:firstLine="566"/>
        <w:jc w:val="left"/>
        <w:rPr>
          <w:rFonts w:ascii="仿宋" w:eastAsia="仿宋" w:hAnsi="仿宋"/>
          <w:sz w:val="28"/>
          <w:szCs w:val="28"/>
        </w:rPr>
      </w:pPr>
      <w:r>
        <w:rPr>
          <w:rFonts w:ascii="仿宋" w:eastAsia="仿宋" w:hAnsi="仿宋" w:hint="eastAsia"/>
          <w:sz w:val="28"/>
          <w:szCs w:val="28"/>
        </w:rPr>
        <w:t>欠费</w:t>
      </w:r>
      <w:r w:rsidR="00AA6DDB">
        <w:rPr>
          <w:rFonts w:ascii="仿宋" w:eastAsia="仿宋" w:hAnsi="仿宋" w:hint="eastAsia"/>
          <w:sz w:val="28"/>
          <w:szCs w:val="28"/>
        </w:rPr>
        <w:t>学生须在规定的时间内缴清学费或按要求提交退役士兵学费减免材料</w:t>
      </w:r>
      <w:r>
        <w:rPr>
          <w:rFonts w:ascii="仿宋" w:eastAsia="仿宋" w:hAnsi="仿宋" w:hint="eastAsia"/>
          <w:sz w:val="28"/>
          <w:szCs w:val="28"/>
        </w:rPr>
        <w:t>。</w:t>
      </w:r>
    </w:p>
    <w:p w:rsidR="00594836" w:rsidRDefault="002B210C" w:rsidP="00594836">
      <w:pPr>
        <w:ind w:firstLineChars="202" w:firstLine="566"/>
        <w:jc w:val="left"/>
        <w:rPr>
          <w:rFonts w:ascii="仿宋" w:eastAsia="仿宋" w:hAnsi="仿宋"/>
          <w:sz w:val="28"/>
          <w:szCs w:val="28"/>
        </w:rPr>
      </w:pPr>
      <w:r>
        <w:rPr>
          <w:rFonts w:ascii="仿宋" w:eastAsia="仿宋" w:hAnsi="仿宋" w:hint="eastAsia"/>
          <w:sz w:val="28"/>
          <w:szCs w:val="28"/>
        </w:rPr>
        <w:t>退役士兵</w:t>
      </w:r>
      <w:r w:rsidRPr="002B210C">
        <w:rPr>
          <w:rFonts w:ascii="仿宋" w:eastAsia="仿宋" w:hAnsi="仿宋" w:hint="eastAsia"/>
          <w:sz w:val="28"/>
          <w:szCs w:val="28"/>
        </w:rPr>
        <w:t>提交</w:t>
      </w:r>
      <w:r>
        <w:rPr>
          <w:rFonts w:ascii="仿宋" w:eastAsia="仿宋" w:hAnsi="仿宋" w:hint="eastAsia"/>
          <w:sz w:val="28"/>
          <w:szCs w:val="28"/>
        </w:rPr>
        <w:t>的</w:t>
      </w:r>
      <w:r w:rsidRPr="002B210C">
        <w:rPr>
          <w:rFonts w:ascii="仿宋" w:eastAsia="仿宋" w:hAnsi="仿宋" w:hint="eastAsia"/>
          <w:sz w:val="28"/>
          <w:szCs w:val="28"/>
        </w:rPr>
        <w:t>学费减免申请材料，学校按现行政策进行了初审，部分学生不符合学费减免资格，主要原因包括：一是学生所提供的《应征入伍服兵役高等学校学生国家教育资助申请表II》不是在征兵网上填报后自动生成的表格；二是从退役到入学，未超过一年。考虑到国家尚未出台新的政策， 暂未取消其申请资格，</w:t>
      </w:r>
      <w:r w:rsidR="00D00338">
        <w:rPr>
          <w:rFonts w:ascii="仿宋" w:eastAsia="仿宋" w:hAnsi="仿宋" w:hint="eastAsia"/>
          <w:sz w:val="28"/>
          <w:szCs w:val="28"/>
        </w:rPr>
        <w:t>只是在“今日校园”显示学生是欠费状态，</w:t>
      </w:r>
      <w:r w:rsidRPr="002B210C">
        <w:rPr>
          <w:rFonts w:ascii="仿宋" w:eastAsia="仿宋" w:hAnsi="仿宋" w:hint="eastAsia"/>
          <w:sz w:val="28"/>
          <w:szCs w:val="28"/>
        </w:rPr>
        <w:t>国家出台新政策后，将按新政策执行。届时，如果按新政策仍然不符合条件的，将通知学生缴纳学费。现阶段，</w:t>
      </w:r>
      <w:r w:rsidR="00CF39F5">
        <w:rPr>
          <w:rFonts w:ascii="仿宋" w:eastAsia="仿宋" w:hAnsi="仿宋" w:hint="eastAsia"/>
          <w:sz w:val="28"/>
          <w:szCs w:val="28"/>
        </w:rPr>
        <w:t>可暂</w:t>
      </w:r>
      <w:r w:rsidR="00653E82">
        <w:rPr>
          <w:rFonts w:ascii="仿宋" w:eastAsia="仿宋" w:hAnsi="仿宋" w:hint="eastAsia"/>
          <w:sz w:val="28"/>
          <w:szCs w:val="28"/>
        </w:rPr>
        <w:t>时</w:t>
      </w:r>
      <w:r w:rsidR="008378DB">
        <w:rPr>
          <w:rFonts w:ascii="仿宋" w:eastAsia="仿宋" w:hAnsi="仿宋" w:hint="eastAsia"/>
          <w:sz w:val="28"/>
          <w:szCs w:val="28"/>
        </w:rPr>
        <w:t>不缴学费</w:t>
      </w:r>
      <w:r w:rsidR="00594836">
        <w:rPr>
          <w:rFonts w:ascii="仿宋" w:eastAsia="仿宋" w:hAnsi="仿宋" w:hint="eastAsia"/>
          <w:sz w:val="28"/>
          <w:szCs w:val="28"/>
        </w:rPr>
        <w:t>，</w:t>
      </w:r>
      <w:r w:rsidR="00594836">
        <w:rPr>
          <w:rFonts w:ascii="仿宋" w:eastAsia="仿宋" w:hAnsi="仿宋" w:hint="eastAsia"/>
          <w:sz w:val="28"/>
          <w:szCs w:val="28"/>
        </w:rPr>
        <w:t>但必须缴纳教材费。</w:t>
      </w:r>
    </w:p>
    <w:p w:rsidR="008C1734" w:rsidRDefault="00EA66DC" w:rsidP="005B5778">
      <w:pPr>
        <w:ind w:firstLineChars="202" w:firstLine="566"/>
        <w:jc w:val="left"/>
        <w:rPr>
          <w:rFonts w:ascii="仿宋" w:eastAsia="仿宋" w:hAnsi="仿宋"/>
          <w:sz w:val="28"/>
          <w:szCs w:val="28"/>
        </w:rPr>
      </w:pPr>
      <w:bookmarkStart w:id="0" w:name="_GoBack"/>
      <w:bookmarkEnd w:id="0"/>
      <w:r>
        <w:rPr>
          <w:rFonts w:ascii="仿宋" w:eastAsia="仿宋" w:hAnsi="仿宋" w:hint="eastAsia"/>
          <w:sz w:val="28"/>
          <w:szCs w:val="28"/>
        </w:rPr>
        <w:t>（二）2020级扩招学生</w:t>
      </w:r>
    </w:p>
    <w:p w:rsidR="00EA66DC" w:rsidRDefault="00523111" w:rsidP="00D425E3">
      <w:pPr>
        <w:ind w:firstLineChars="202" w:firstLine="566"/>
        <w:jc w:val="left"/>
        <w:rPr>
          <w:rFonts w:ascii="仿宋" w:eastAsia="仿宋" w:hAnsi="仿宋"/>
          <w:sz w:val="28"/>
          <w:szCs w:val="28"/>
        </w:rPr>
      </w:pPr>
      <w:r>
        <w:rPr>
          <w:rFonts w:ascii="仿宋" w:eastAsia="仿宋" w:hAnsi="仿宋" w:hint="eastAsia"/>
          <w:sz w:val="28"/>
          <w:szCs w:val="28"/>
        </w:rPr>
        <w:t>符合学费减免条件的退役士兵，</w:t>
      </w:r>
      <w:r w:rsidR="0010029D">
        <w:rPr>
          <w:rFonts w:ascii="仿宋" w:eastAsia="仿宋" w:hAnsi="仿宋" w:hint="eastAsia"/>
          <w:sz w:val="28"/>
          <w:szCs w:val="28"/>
        </w:rPr>
        <w:t>填写《</w:t>
      </w:r>
      <w:r w:rsidR="00D425E3" w:rsidRPr="00D425E3">
        <w:rPr>
          <w:rFonts w:ascii="仿宋" w:eastAsia="仿宋" w:hAnsi="仿宋" w:hint="eastAsia"/>
          <w:sz w:val="28"/>
          <w:szCs w:val="28"/>
        </w:rPr>
        <w:t>缓缴学费申请书</w:t>
      </w:r>
      <w:r w:rsidR="0010029D">
        <w:rPr>
          <w:rFonts w:ascii="仿宋" w:eastAsia="仿宋" w:hAnsi="仿宋" w:hint="eastAsia"/>
          <w:sz w:val="28"/>
          <w:szCs w:val="28"/>
        </w:rPr>
        <w:t>》并提交</w:t>
      </w:r>
      <w:r w:rsidR="0010029D" w:rsidRPr="0010029D">
        <w:rPr>
          <w:rFonts w:ascii="仿宋" w:eastAsia="仿宋" w:hAnsi="仿宋" w:hint="eastAsia"/>
          <w:sz w:val="28"/>
          <w:szCs w:val="28"/>
        </w:rPr>
        <w:t>退役证书原件和自主择业证明原件（或自主择业相关的证书原件）</w:t>
      </w:r>
      <w:r w:rsidR="003765B6">
        <w:rPr>
          <w:rFonts w:ascii="仿宋" w:eastAsia="仿宋" w:hAnsi="仿宋" w:hint="eastAsia"/>
          <w:sz w:val="28"/>
          <w:szCs w:val="28"/>
        </w:rPr>
        <w:t>的，可暂不缴学费，但必须缴</w:t>
      </w:r>
      <w:r w:rsidR="006447A1">
        <w:rPr>
          <w:rFonts w:ascii="仿宋" w:eastAsia="仿宋" w:hAnsi="仿宋" w:hint="eastAsia"/>
          <w:sz w:val="28"/>
          <w:szCs w:val="28"/>
        </w:rPr>
        <w:t>纳</w:t>
      </w:r>
      <w:r w:rsidR="003765B6">
        <w:rPr>
          <w:rFonts w:ascii="仿宋" w:eastAsia="仿宋" w:hAnsi="仿宋" w:hint="eastAsia"/>
          <w:sz w:val="28"/>
          <w:szCs w:val="28"/>
        </w:rPr>
        <w:t>教材费。</w:t>
      </w:r>
    </w:p>
    <w:p w:rsidR="00B045BB" w:rsidRPr="00B045BB" w:rsidRDefault="00993F3B" w:rsidP="00D425E3">
      <w:pPr>
        <w:ind w:firstLineChars="202" w:firstLine="566"/>
        <w:jc w:val="left"/>
        <w:rPr>
          <w:rFonts w:ascii="仿宋" w:eastAsia="仿宋" w:hAnsi="仿宋"/>
          <w:sz w:val="28"/>
          <w:szCs w:val="28"/>
        </w:rPr>
      </w:pPr>
      <w:r>
        <w:rPr>
          <w:rFonts w:ascii="仿宋" w:eastAsia="仿宋" w:hAnsi="仿宋" w:hint="eastAsia"/>
          <w:sz w:val="28"/>
          <w:szCs w:val="28"/>
        </w:rPr>
        <w:t>个别学生</w:t>
      </w:r>
      <w:r w:rsidR="00AD55EE">
        <w:rPr>
          <w:rFonts w:ascii="仿宋" w:eastAsia="仿宋" w:hAnsi="仿宋" w:hint="eastAsia"/>
          <w:sz w:val="28"/>
          <w:szCs w:val="28"/>
        </w:rPr>
        <w:t>本身符合学费减免条件，但学校从省招办下载的</w:t>
      </w:r>
      <w:r>
        <w:rPr>
          <w:rFonts w:ascii="仿宋" w:eastAsia="仿宋" w:hAnsi="仿宋" w:hint="eastAsia"/>
          <w:sz w:val="28"/>
          <w:szCs w:val="28"/>
        </w:rPr>
        <w:t>数据显示学生不是退役士兵</w:t>
      </w:r>
      <w:r w:rsidR="00215D06">
        <w:rPr>
          <w:rFonts w:ascii="仿宋" w:eastAsia="仿宋" w:hAnsi="仿宋" w:hint="eastAsia"/>
          <w:sz w:val="28"/>
          <w:szCs w:val="28"/>
        </w:rPr>
        <w:t>。</w:t>
      </w:r>
      <w:r>
        <w:rPr>
          <w:rFonts w:ascii="仿宋" w:eastAsia="仿宋" w:hAnsi="仿宋" w:hint="eastAsia"/>
          <w:sz w:val="28"/>
          <w:szCs w:val="28"/>
        </w:rPr>
        <w:t>出现该问题的原因是，</w:t>
      </w:r>
      <w:r w:rsidR="00215D06">
        <w:rPr>
          <w:rFonts w:ascii="仿宋" w:eastAsia="仿宋" w:hAnsi="仿宋" w:hint="eastAsia"/>
          <w:sz w:val="28"/>
          <w:szCs w:val="28"/>
        </w:rPr>
        <w:t>学生报名时</w:t>
      </w:r>
      <w:r>
        <w:rPr>
          <w:rFonts w:ascii="仿宋" w:eastAsia="仿宋" w:hAnsi="仿宋" w:hint="eastAsia"/>
          <w:sz w:val="28"/>
          <w:szCs w:val="28"/>
        </w:rPr>
        <w:t>身份认证出</w:t>
      </w:r>
      <w:r>
        <w:rPr>
          <w:rFonts w:ascii="仿宋" w:eastAsia="仿宋" w:hAnsi="仿宋" w:hint="eastAsia"/>
          <w:sz w:val="28"/>
          <w:szCs w:val="28"/>
        </w:rPr>
        <w:lastRenderedPageBreak/>
        <w:t>现问题，</w:t>
      </w:r>
      <w:r w:rsidR="009F24B4">
        <w:rPr>
          <w:rFonts w:ascii="仿宋" w:eastAsia="仿宋" w:hAnsi="仿宋" w:hint="eastAsia"/>
          <w:sz w:val="28"/>
          <w:szCs w:val="28"/>
        </w:rPr>
        <w:t>当地没有登记学生退役士兵的身份。针对该问题，请学生先</w:t>
      </w:r>
      <w:r w:rsidR="006447A1">
        <w:rPr>
          <w:rFonts w:ascii="仿宋" w:eastAsia="仿宋" w:hAnsi="仿宋" w:hint="eastAsia"/>
          <w:sz w:val="28"/>
          <w:szCs w:val="28"/>
        </w:rPr>
        <w:t>缴学费和教材费，</w:t>
      </w:r>
      <w:r w:rsidR="0034235F">
        <w:rPr>
          <w:rFonts w:ascii="仿宋" w:eastAsia="仿宋" w:hAnsi="仿宋" w:hint="eastAsia"/>
          <w:sz w:val="28"/>
          <w:szCs w:val="28"/>
        </w:rPr>
        <w:t>待学校通知提交退役士兵学费减免材料时，按要求提交材料，符合学费减免材料的将安排</w:t>
      </w:r>
      <w:r w:rsidR="00716240">
        <w:rPr>
          <w:rFonts w:ascii="仿宋" w:eastAsia="仿宋" w:hAnsi="仿宋" w:hint="eastAsia"/>
          <w:sz w:val="28"/>
          <w:szCs w:val="28"/>
        </w:rPr>
        <w:t>退费。</w:t>
      </w:r>
    </w:p>
    <w:p w:rsidR="00DB1596" w:rsidRPr="00D9696C" w:rsidRDefault="007A55D5" w:rsidP="00DB1596">
      <w:pPr>
        <w:spacing w:line="220" w:lineRule="atLeast"/>
        <w:ind w:firstLineChars="200" w:firstLine="562"/>
        <w:rPr>
          <w:rFonts w:ascii="仿宋" w:eastAsia="仿宋" w:hAnsi="仿宋"/>
          <w:b/>
          <w:sz w:val="28"/>
          <w:szCs w:val="28"/>
        </w:rPr>
      </w:pPr>
      <w:r w:rsidRPr="00D9696C">
        <w:rPr>
          <w:rFonts w:ascii="仿宋" w:eastAsia="仿宋" w:hAnsi="仿宋" w:hint="eastAsia"/>
          <w:b/>
          <w:sz w:val="28"/>
          <w:szCs w:val="28"/>
        </w:rPr>
        <w:t>二</w:t>
      </w:r>
      <w:r w:rsidR="00D50BDB" w:rsidRPr="00D9696C">
        <w:rPr>
          <w:rFonts w:ascii="仿宋" w:eastAsia="仿宋" w:hAnsi="仿宋" w:hint="eastAsia"/>
          <w:b/>
          <w:sz w:val="28"/>
          <w:szCs w:val="28"/>
        </w:rPr>
        <w:t>、缴费时间</w:t>
      </w:r>
    </w:p>
    <w:p w:rsidR="002E1A93" w:rsidRDefault="002E1A93" w:rsidP="00DB1596">
      <w:pPr>
        <w:spacing w:line="220" w:lineRule="atLeast"/>
        <w:ind w:firstLineChars="200" w:firstLine="560"/>
        <w:rPr>
          <w:rFonts w:ascii="仿宋" w:eastAsia="仿宋" w:hAnsi="仿宋"/>
          <w:sz w:val="28"/>
          <w:szCs w:val="28"/>
        </w:rPr>
      </w:pPr>
      <w:r>
        <w:rPr>
          <w:rFonts w:ascii="仿宋" w:eastAsia="仿宋" w:hAnsi="仿宋" w:hint="eastAsia"/>
          <w:sz w:val="28"/>
          <w:szCs w:val="28"/>
        </w:rPr>
        <w:t>不享受学费减免政策</w:t>
      </w:r>
      <w:r w:rsidR="00271A6B">
        <w:rPr>
          <w:rFonts w:ascii="仿宋" w:eastAsia="仿宋" w:hAnsi="仿宋" w:hint="eastAsia"/>
          <w:sz w:val="28"/>
          <w:szCs w:val="28"/>
        </w:rPr>
        <w:t>或符合政策但不能按时提交学费减免申请材料</w:t>
      </w:r>
      <w:r>
        <w:rPr>
          <w:rFonts w:ascii="仿宋" w:eastAsia="仿宋" w:hAnsi="仿宋" w:hint="eastAsia"/>
          <w:sz w:val="28"/>
          <w:szCs w:val="28"/>
        </w:rPr>
        <w:t>的学生应按时缴纳学费。</w:t>
      </w:r>
    </w:p>
    <w:p w:rsidR="000C757D" w:rsidRDefault="00DB1596" w:rsidP="00DB1596">
      <w:pPr>
        <w:spacing w:line="220" w:lineRule="atLeas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019</w:t>
      </w:r>
      <w:r>
        <w:rPr>
          <w:rFonts w:ascii="仿宋" w:eastAsia="仿宋" w:hAnsi="仿宋" w:hint="eastAsia"/>
          <w:sz w:val="28"/>
          <w:szCs w:val="28"/>
        </w:rPr>
        <w:t>级学生，</w:t>
      </w:r>
      <w:r w:rsidR="00273A81">
        <w:rPr>
          <w:rFonts w:ascii="仿宋" w:eastAsia="仿宋" w:hAnsi="仿宋" w:hint="eastAsia"/>
          <w:sz w:val="28"/>
          <w:szCs w:val="28"/>
        </w:rPr>
        <w:t>2</w:t>
      </w:r>
      <w:r w:rsidR="00273A81">
        <w:rPr>
          <w:rFonts w:ascii="仿宋" w:eastAsia="仿宋" w:hAnsi="仿宋"/>
          <w:sz w:val="28"/>
          <w:szCs w:val="28"/>
        </w:rPr>
        <w:t>019-2020</w:t>
      </w:r>
      <w:r w:rsidR="00273A81">
        <w:rPr>
          <w:rFonts w:ascii="仿宋" w:eastAsia="仿宋" w:hAnsi="仿宋" w:hint="eastAsia"/>
          <w:sz w:val="28"/>
          <w:szCs w:val="28"/>
        </w:rPr>
        <w:t>年度学费</w:t>
      </w:r>
      <w:r>
        <w:rPr>
          <w:rFonts w:ascii="仿宋" w:eastAsia="仿宋" w:hAnsi="仿宋" w:hint="eastAsia"/>
          <w:sz w:val="28"/>
          <w:szCs w:val="28"/>
        </w:rPr>
        <w:t>需在原</w:t>
      </w:r>
      <w:r w:rsidR="0068292A">
        <w:rPr>
          <w:rFonts w:ascii="仿宋" w:eastAsia="仿宋" w:hAnsi="仿宋" w:hint="eastAsia"/>
          <w:sz w:val="28"/>
          <w:szCs w:val="28"/>
        </w:rPr>
        <w:t>学校</w:t>
      </w:r>
      <w:r>
        <w:rPr>
          <w:rFonts w:ascii="仿宋" w:eastAsia="仿宋" w:hAnsi="仿宋" w:hint="eastAsia"/>
          <w:sz w:val="28"/>
          <w:szCs w:val="28"/>
        </w:rPr>
        <w:t>规定时间</w:t>
      </w:r>
      <w:r w:rsidR="0068292A">
        <w:rPr>
          <w:rFonts w:ascii="仿宋" w:eastAsia="仿宋" w:hAnsi="仿宋" w:hint="eastAsia"/>
          <w:sz w:val="28"/>
          <w:szCs w:val="28"/>
        </w:rPr>
        <w:t>（2020年12月31日）前</w:t>
      </w:r>
      <w:r>
        <w:rPr>
          <w:rFonts w:ascii="仿宋" w:eastAsia="仿宋" w:hAnsi="仿宋" w:hint="eastAsia"/>
          <w:sz w:val="28"/>
          <w:szCs w:val="28"/>
        </w:rPr>
        <w:t>缴清</w:t>
      </w:r>
      <w:r w:rsidR="0068292A">
        <w:rPr>
          <w:rFonts w:ascii="仿宋" w:eastAsia="仿宋" w:hAnsi="仿宋" w:hint="eastAsia"/>
          <w:sz w:val="28"/>
          <w:szCs w:val="28"/>
        </w:rPr>
        <w:t>；</w:t>
      </w:r>
      <w:r w:rsidR="00273A81">
        <w:rPr>
          <w:rFonts w:ascii="仿宋" w:eastAsia="仿宋" w:hAnsi="仿宋" w:hint="eastAsia"/>
          <w:sz w:val="28"/>
          <w:szCs w:val="28"/>
        </w:rPr>
        <w:t>2</w:t>
      </w:r>
      <w:r w:rsidR="00273A81">
        <w:rPr>
          <w:rFonts w:ascii="仿宋" w:eastAsia="仿宋" w:hAnsi="仿宋"/>
          <w:sz w:val="28"/>
          <w:szCs w:val="28"/>
        </w:rPr>
        <w:t>020-2021</w:t>
      </w:r>
      <w:r w:rsidR="00273A81">
        <w:rPr>
          <w:rFonts w:ascii="仿宋" w:eastAsia="仿宋" w:hAnsi="仿宋" w:hint="eastAsia"/>
          <w:sz w:val="28"/>
          <w:szCs w:val="28"/>
        </w:rPr>
        <w:t>年度学费在</w:t>
      </w:r>
      <w:r w:rsidR="0068292A">
        <w:rPr>
          <w:rFonts w:ascii="仿宋" w:eastAsia="仿宋" w:hAnsi="仿宋" w:hint="eastAsia"/>
          <w:sz w:val="28"/>
          <w:szCs w:val="28"/>
        </w:rPr>
        <w:t>2021年</w:t>
      </w:r>
      <w:r w:rsidR="00273A81">
        <w:rPr>
          <w:rFonts w:ascii="仿宋" w:eastAsia="仿宋" w:hAnsi="仿宋" w:hint="eastAsia"/>
          <w:sz w:val="28"/>
          <w:szCs w:val="28"/>
        </w:rPr>
        <w:t>2月2</w:t>
      </w:r>
      <w:r w:rsidR="00273A81">
        <w:rPr>
          <w:rFonts w:ascii="仿宋" w:eastAsia="仿宋" w:hAnsi="仿宋"/>
          <w:sz w:val="28"/>
          <w:szCs w:val="28"/>
        </w:rPr>
        <w:t>7</w:t>
      </w:r>
      <w:r w:rsidR="00273A81">
        <w:rPr>
          <w:rFonts w:ascii="仿宋" w:eastAsia="仿宋" w:hAnsi="仿宋" w:hint="eastAsia"/>
          <w:sz w:val="28"/>
          <w:szCs w:val="28"/>
        </w:rPr>
        <w:t>日之前缴清。</w:t>
      </w:r>
    </w:p>
    <w:p w:rsidR="00273A81" w:rsidRDefault="00273A81" w:rsidP="00DB1596">
      <w:pPr>
        <w:spacing w:line="220" w:lineRule="atLeas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020</w:t>
      </w:r>
      <w:r>
        <w:rPr>
          <w:rFonts w:ascii="仿宋" w:eastAsia="仿宋" w:hAnsi="仿宋" w:hint="eastAsia"/>
          <w:sz w:val="28"/>
          <w:szCs w:val="28"/>
        </w:rPr>
        <w:t>级学生，于</w:t>
      </w:r>
      <w:r w:rsidR="0068292A">
        <w:rPr>
          <w:rFonts w:ascii="仿宋" w:eastAsia="仿宋" w:hAnsi="仿宋" w:hint="eastAsia"/>
          <w:sz w:val="28"/>
          <w:szCs w:val="28"/>
        </w:rPr>
        <w:t>2021年</w:t>
      </w:r>
      <w:r>
        <w:rPr>
          <w:rFonts w:ascii="仿宋" w:eastAsia="仿宋" w:hAnsi="仿宋" w:hint="eastAsia"/>
          <w:sz w:val="28"/>
          <w:szCs w:val="28"/>
        </w:rPr>
        <w:t>2月2</w:t>
      </w:r>
      <w:r>
        <w:rPr>
          <w:rFonts w:ascii="仿宋" w:eastAsia="仿宋" w:hAnsi="仿宋"/>
          <w:sz w:val="28"/>
          <w:szCs w:val="28"/>
        </w:rPr>
        <w:t>7</w:t>
      </w:r>
      <w:r>
        <w:rPr>
          <w:rFonts w:ascii="仿宋" w:eastAsia="仿宋" w:hAnsi="仿宋" w:hint="eastAsia"/>
          <w:sz w:val="28"/>
          <w:szCs w:val="28"/>
        </w:rPr>
        <w:t>日之前缴清。</w:t>
      </w:r>
    </w:p>
    <w:p w:rsidR="00D50BDB" w:rsidRPr="00D9696C" w:rsidRDefault="002256C5" w:rsidP="00DB1596">
      <w:pPr>
        <w:spacing w:line="220" w:lineRule="atLeast"/>
        <w:ind w:firstLineChars="200" w:firstLine="562"/>
        <w:rPr>
          <w:rFonts w:ascii="仿宋" w:eastAsia="仿宋" w:hAnsi="仿宋"/>
          <w:b/>
          <w:sz w:val="28"/>
          <w:szCs w:val="28"/>
        </w:rPr>
      </w:pPr>
      <w:r w:rsidRPr="00D9696C">
        <w:rPr>
          <w:rFonts w:ascii="仿宋" w:eastAsia="仿宋" w:hAnsi="仿宋" w:hint="eastAsia"/>
          <w:b/>
          <w:sz w:val="28"/>
          <w:szCs w:val="28"/>
        </w:rPr>
        <w:t>三</w:t>
      </w:r>
      <w:r w:rsidR="00D50BDB" w:rsidRPr="00D9696C">
        <w:rPr>
          <w:rFonts w:ascii="仿宋" w:eastAsia="仿宋" w:hAnsi="仿宋" w:hint="eastAsia"/>
          <w:b/>
          <w:sz w:val="28"/>
          <w:szCs w:val="28"/>
        </w:rPr>
        <w:t>、缴费方式</w:t>
      </w:r>
    </w:p>
    <w:p w:rsidR="00D50BDB" w:rsidRPr="00111C97" w:rsidRDefault="00D50BDB" w:rsidP="00D50BDB">
      <w:pPr>
        <w:ind w:firstLineChars="200" w:firstLine="560"/>
        <w:rPr>
          <w:rFonts w:ascii="仿宋" w:eastAsia="仿宋" w:hAnsi="仿宋" w:cs="仿宋"/>
          <w:sz w:val="28"/>
          <w:szCs w:val="28"/>
        </w:rPr>
      </w:pPr>
      <w:r w:rsidRPr="00111C97">
        <w:rPr>
          <w:rFonts w:ascii="仿宋" w:eastAsia="仿宋" w:hAnsi="仿宋" w:cs="仿宋" w:hint="eastAsia"/>
          <w:sz w:val="28"/>
          <w:szCs w:val="28"/>
        </w:rPr>
        <w:t>方式</w:t>
      </w:r>
      <w:proofErr w:type="gramStart"/>
      <w:r w:rsidRPr="00111C97">
        <w:rPr>
          <w:rFonts w:ascii="仿宋" w:eastAsia="仿宋" w:hAnsi="仿宋" w:cs="仿宋" w:hint="eastAsia"/>
          <w:sz w:val="28"/>
          <w:szCs w:val="28"/>
        </w:rPr>
        <w:t>一</w:t>
      </w:r>
      <w:proofErr w:type="gramEnd"/>
      <w:r w:rsidRPr="00111C97">
        <w:rPr>
          <w:rFonts w:ascii="仿宋" w:eastAsia="仿宋" w:hAnsi="仿宋" w:cs="仿宋" w:hint="eastAsia"/>
          <w:sz w:val="28"/>
          <w:szCs w:val="28"/>
        </w:rPr>
        <w:t>：</w:t>
      </w:r>
      <w:proofErr w:type="gramStart"/>
      <w:r w:rsidRPr="00111C97">
        <w:rPr>
          <w:rFonts w:ascii="仿宋" w:eastAsia="仿宋" w:hAnsi="仿宋" w:cs="仿宋" w:hint="eastAsia"/>
          <w:sz w:val="28"/>
          <w:szCs w:val="28"/>
        </w:rPr>
        <w:t>扫码缴费</w:t>
      </w:r>
      <w:proofErr w:type="gramEnd"/>
      <w:r w:rsidRPr="00111C97">
        <w:rPr>
          <w:rFonts w:ascii="仿宋" w:eastAsia="仿宋" w:hAnsi="仿宋" w:cs="仿宋" w:hint="eastAsia"/>
          <w:sz w:val="28"/>
          <w:szCs w:val="28"/>
        </w:rPr>
        <w:t xml:space="preserve">    </w:t>
      </w:r>
    </w:p>
    <w:p w:rsidR="00D50BDB" w:rsidRPr="00111C97" w:rsidRDefault="00D50BDB" w:rsidP="00D50BDB">
      <w:pPr>
        <w:ind w:firstLineChars="200" w:firstLine="560"/>
        <w:rPr>
          <w:rFonts w:ascii="仿宋" w:eastAsia="仿宋" w:hAnsi="仿宋" w:cs="仿宋"/>
          <w:sz w:val="28"/>
          <w:szCs w:val="28"/>
        </w:rPr>
      </w:pPr>
      <w:proofErr w:type="gramStart"/>
      <w:r w:rsidRPr="00111C97">
        <w:rPr>
          <w:rFonts w:ascii="仿宋" w:eastAsia="仿宋" w:hAnsi="仿宋" w:cs="仿宋" w:hint="eastAsia"/>
          <w:sz w:val="28"/>
          <w:szCs w:val="28"/>
        </w:rPr>
        <w:t>扫码进入</w:t>
      </w:r>
      <w:proofErr w:type="gramEnd"/>
      <w:r w:rsidRPr="00111C97">
        <w:rPr>
          <w:rFonts w:ascii="仿宋" w:eastAsia="仿宋" w:hAnsi="仿宋" w:cs="仿宋" w:hint="eastAsia"/>
          <w:sz w:val="28"/>
          <w:szCs w:val="28"/>
        </w:rPr>
        <w:t>统一支付平台→输入用户名</w:t>
      </w:r>
      <w:r w:rsidRPr="00111C97">
        <w:rPr>
          <w:rFonts w:ascii="仿宋" w:eastAsia="仿宋" w:hAnsi="仿宋" w:cs="仿宋"/>
          <w:sz w:val="28"/>
          <w:szCs w:val="28"/>
        </w:rPr>
        <w:t>（</w:t>
      </w:r>
      <w:r w:rsidRPr="00111C97">
        <w:rPr>
          <w:rFonts w:ascii="仿宋" w:eastAsia="仿宋" w:hAnsi="仿宋" w:cs="仿宋" w:hint="eastAsia"/>
          <w:sz w:val="28"/>
          <w:szCs w:val="28"/>
        </w:rPr>
        <w:t>学号</w:t>
      </w:r>
      <w:r w:rsidRPr="00111C97">
        <w:rPr>
          <w:rFonts w:ascii="仿宋" w:eastAsia="仿宋" w:hAnsi="仿宋" w:cs="仿宋"/>
          <w:sz w:val="28"/>
          <w:szCs w:val="28"/>
        </w:rPr>
        <w:t>）</w:t>
      </w:r>
      <w:r w:rsidRPr="00111C97">
        <w:rPr>
          <w:rFonts w:ascii="仿宋" w:eastAsia="仿宋" w:hAnsi="仿宋" w:cs="仿宋" w:hint="eastAsia"/>
          <w:sz w:val="28"/>
          <w:szCs w:val="28"/>
        </w:rPr>
        <w:t>→输入密码（身份证号后六位）→学费缴费→点击右下角→确认支付。</w:t>
      </w:r>
    </w:p>
    <w:p w:rsidR="00D50BDB" w:rsidRPr="00111C97" w:rsidRDefault="00D50BDB" w:rsidP="00D50BDB">
      <w:pPr>
        <w:ind w:left="645" w:firstLineChars="200" w:firstLine="560"/>
        <w:rPr>
          <w:rFonts w:ascii="仿宋" w:eastAsia="仿宋" w:hAnsi="仿宋" w:cs="仿宋"/>
          <w:sz w:val="28"/>
          <w:szCs w:val="28"/>
        </w:rPr>
      </w:pPr>
      <w:r w:rsidRPr="00111C97">
        <w:rPr>
          <w:rFonts w:ascii="仿宋" w:eastAsia="仿宋" w:hAnsi="仿宋"/>
          <w:noProof/>
          <w:sz w:val="28"/>
          <w:szCs w:val="28"/>
        </w:rPr>
        <w:drawing>
          <wp:inline distT="0" distB="0" distL="0" distR="0">
            <wp:extent cx="1581150" cy="1581150"/>
            <wp:effectExtent l="0" t="0" r="0" b="0"/>
            <wp:docPr id="1" name="图片 1" descr="郑信缴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郑信缴费"/>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p>
    <w:p w:rsidR="00D50BDB" w:rsidRPr="00111C97" w:rsidRDefault="00D50BDB" w:rsidP="00D50BDB">
      <w:pPr>
        <w:ind w:firstLineChars="200" w:firstLine="560"/>
        <w:rPr>
          <w:rFonts w:ascii="仿宋" w:eastAsia="仿宋" w:hAnsi="仿宋" w:cs="仿宋"/>
          <w:sz w:val="28"/>
          <w:szCs w:val="28"/>
        </w:rPr>
      </w:pPr>
      <w:r w:rsidRPr="00111C97">
        <w:rPr>
          <w:rFonts w:ascii="仿宋" w:eastAsia="仿宋" w:hAnsi="仿宋" w:cs="仿宋" w:hint="eastAsia"/>
          <w:sz w:val="28"/>
          <w:szCs w:val="28"/>
        </w:rPr>
        <w:t>方式二：校园统一缴费平台缴费</w:t>
      </w:r>
    </w:p>
    <w:p w:rsidR="00D50BDB" w:rsidRPr="00111C97" w:rsidRDefault="00D50BDB" w:rsidP="00D50BDB">
      <w:pPr>
        <w:widowControl/>
        <w:spacing w:line="528" w:lineRule="auto"/>
        <w:ind w:firstLineChars="200" w:firstLine="560"/>
        <w:jc w:val="left"/>
        <w:rPr>
          <w:rFonts w:ascii="仿宋" w:eastAsia="仿宋" w:hAnsi="仿宋" w:cs="仿宋"/>
          <w:sz w:val="28"/>
          <w:szCs w:val="28"/>
        </w:rPr>
      </w:pPr>
      <w:r w:rsidRPr="00111C97">
        <w:rPr>
          <w:rFonts w:ascii="仿宋" w:eastAsia="仿宋" w:hAnsi="仿宋" w:cs="仿宋" w:hint="eastAsia"/>
          <w:sz w:val="28"/>
          <w:szCs w:val="28"/>
        </w:rPr>
        <w:t>登录</w:t>
      </w:r>
      <w:hyperlink r:id="rId9" w:history="1">
        <w:r w:rsidRPr="00111C97">
          <w:rPr>
            <w:rFonts w:ascii="仿宋" w:eastAsia="仿宋" w:hAnsi="仿宋" w:cs="仿宋"/>
            <w:sz w:val="28"/>
            <w:szCs w:val="28"/>
          </w:rPr>
          <w:t>http://cwwx.open.ha.cn/xysf/</w:t>
        </w:r>
      </w:hyperlink>
      <w:r w:rsidRPr="00111C97">
        <w:rPr>
          <w:rFonts w:ascii="仿宋" w:eastAsia="仿宋" w:hAnsi="仿宋" w:cs="仿宋" w:hint="eastAsia"/>
          <w:sz w:val="28"/>
          <w:szCs w:val="28"/>
        </w:rPr>
        <w:t>，进入郑州信息科技职业学院校园统一缴费平台，输入用户名、密码</w:t>
      </w:r>
      <w:r w:rsidRPr="00111C97">
        <w:rPr>
          <w:rFonts w:ascii="仿宋" w:eastAsia="仿宋" w:hAnsi="仿宋" w:cs="仿宋"/>
          <w:sz w:val="28"/>
          <w:szCs w:val="28"/>
        </w:rPr>
        <w:t>（</w:t>
      </w:r>
      <w:r w:rsidRPr="00111C97">
        <w:rPr>
          <w:rFonts w:ascii="仿宋" w:eastAsia="仿宋" w:hAnsi="仿宋" w:cs="仿宋" w:hint="eastAsia"/>
          <w:sz w:val="28"/>
          <w:szCs w:val="28"/>
        </w:rPr>
        <w:t>用户名为学号，密码为身份证号后六位），输入验证码，进入学生缴费系统，点击学</w:t>
      </w:r>
      <w:r>
        <w:rPr>
          <w:rFonts w:ascii="仿宋" w:eastAsia="仿宋" w:hAnsi="仿宋" w:cs="仿宋" w:hint="eastAsia"/>
          <w:sz w:val="28"/>
          <w:szCs w:val="28"/>
        </w:rPr>
        <w:t>杂</w:t>
      </w:r>
      <w:r w:rsidRPr="00111C97">
        <w:rPr>
          <w:rFonts w:ascii="仿宋" w:eastAsia="仿宋" w:hAnsi="仿宋" w:cs="仿宋" w:hint="eastAsia"/>
          <w:sz w:val="28"/>
          <w:szCs w:val="28"/>
        </w:rPr>
        <w:t>费缴</w:t>
      </w:r>
      <w:r w:rsidRPr="00111C97">
        <w:rPr>
          <w:rFonts w:ascii="仿宋" w:eastAsia="仿宋" w:hAnsi="仿宋" w:cs="仿宋" w:hint="eastAsia"/>
          <w:sz w:val="28"/>
          <w:szCs w:val="28"/>
        </w:rPr>
        <w:lastRenderedPageBreak/>
        <w:t>费查看欠费情况，点击下一步进行缴费确认，选择好缴费金额后点击下一步，进入支付界面，选择支付方</w:t>
      </w:r>
      <w:proofErr w:type="gramStart"/>
      <w:r w:rsidRPr="00111C97">
        <w:rPr>
          <w:rFonts w:ascii="仿宋" w:eastAsia="仿宋" w:hAnsi="仿宋" w:cs="仿宋" w:hint="eastAsia"/>
          <w:sz w:val="28"/>
          <w:szCs w:val="28"/>
        </w:rPr>
        <w:t>式微信</w:t>
      </w:r>
      <w:proofErr w:type="gramEnd"/>
      <w:r w:rsidRPr="00111C97">
        <w:rPr>
          <w:rFonts w:ascii="仿宋" w:eastAsia="仿宋" w:hAnsi="仿宋" w:cs="仿宋" w:hint="eastAsia"/>
          <w:sz w:val="28"/>
          <w:szCs w:val="28"/>
        </w:rPr>
        <w:t>或支付宝，确定缴费。</w:t>
      </w:r>
    </w:p>
    <w:p w:rsidR="00D50BDB" w:rsidRPr="00111C97" w:rsidRDefault="00D50BDB" w:rsidP="00D50BDB">
      <w:pPr>
        <w:ind w:firstLineChars="200" w:firstLine="560"/>
        <w:rPr>
          <w:rFonts w:ascii="仿宋" w:eastAsia="仿宋" w:hAnsi="仿宋" w:cs="仿宋"/>
          <w:sz w:val="28"/>
          <w:szCs w:val="28"/>
        </w:rPr>
      </w:pPr>
      <w:r w:rsidRPr="00111C97">
        <w:rPr>
          <w:rFonts w:ascii="仿宋" w:eastAsia="仿宋" w:hAnsi="仿宋" w:cs="仿宋" w:hint="eastAsia"/>
          <w:sz w:val="28"/>
          <w:szCs w:val="28"/>
        </w:rPr>
        <w:t>方式三：</w:t>
      </w:r>
      <w:r w:rsidRPr="00111C97">
        <w:rPr>
          <w:rFonts w:ascii="仿宋" w:eastAsia="仿宋" w:hAnsi="仿宋" w:cs="仿宋"/>
          <w:sz w:val="28"/>
          <w:szCs w:val="28"/>
        </w:rPr>
        <w:t>今日校园APP缴费</w:t>
      </w:r>
    </w:p>
    <w:p w:rsidR="00D50BDB" w:rsidRDefault="00D50BDB" w:rsidP="00D50BDB">
      <w:pPr>
        <w:ind w:firstLineChars="200" w:firstLine="560"/>
        <w:rPr>
          <w:rFonts w:ascii="仿宋" w:eastAsia="仿宋" w:hAnsi="仿宋" w:cs="仿宋"/>
          <w:sz w:val="28"/>
          <w:szCs w:val="28"/>
        </w:rPr>
      </w:pPr>
      <w:r w:rsidRPr="00111C97">
        <w:rPr>
          <w:rFonts w:ascii="仿宋" w:eastAsia="仿宋" w:hAnsi="仿宋" w:cs="仿宋" w:hint="eastAsia"/>
          <w:sz w:val="28"/>
          <w:szCs w:val="28"/>
        </w:rPr>
        <w:t>操作步骤：登录“今日校园APP”,依次点击“我的大学”→“我的学费”，根据系统提示进行缴费。</w:t>
      </w:r>
    </w:p>
    <w:p w:rsidR="007A55D5" w:rsidRPr="00D9696C" w:rsidRDefault="002256C5" w:rsidP="007A55D5">
      <w:pPr>
        <w:widowControl/>
        <w:shd w:val="clear" w:color="auto" w:fill="FFFFFF"/>
        <w:spacing w:line="600" w:lineRule="atLeast"/>
        <w:ind w:firstLineChars="200" w:firstLine="562"/>
        <w:jc w:val="left"/>
        <w:rPr>
          <w:rFonts w:ascii="仿宋" w:eastAsia="仿宋" w:hAnsi="仿宋" w:cs="宋体"/>
          <w:b/>
          <w:color w:val="333333"/>
          <w:kern w:val="0"/>
          <w:sz w:val="28"/>
          <w:szCs w:val="28"/>
        </w:rPr>
      </w:pPr>
      <w:r w:rsidRPr="00D9696C">
        <w:rPr>
          <w:rFonts w:ascii="仿宋" w:eastAsia="仿宋" w:hAnsi="仿宋" w:cs="仿宋" w:hint="eastAsia"/>
          <w:b/>
          <w:sz w:val="28"/>
          <w:szCs w:val="28"/>
        </w:rPr>
        <w:t>四</w:t>
      </w:r>
      <w:r w:rsidR="007A55D5" w:rsidRPr="00D9696C">
        <w:rPr>
          <w:rFonts w:ascii="仿宋" w:eastAsia="仿宋" w:hAnsi="仿宋" w:cs="仿宋" w:hint="eastAsia"/>
          <w:b/>
          <w:sz w:val="28"/>
          <w:szCs w:val="28"/>
        </w:rPr>
        <w:t>、</w:t>
      </w:r>
      <w:r w:rsidR="007A55D5" w:rsidRPr="00D9696C">
        <w:rPr>
          <w:rFonts w:ascii="仿宋" w:eastAsia="仿宋" w:hAnsi="仿宋" w:cs="宋体" w:hint="eastAsia"/>
          <w:b/>
          <w:bCs/>
          <w:color w:val="333333"/>
          <w:kern w:val="0"/>
          <w:sz w:val="28"/>
          <w:szCs w:val="28"/>
        </w:rPr>
        <w:t>缴费票据</w:t>
      </w:r>
    </w:p>
    <w:p w:rsidR="007A55D5" w:rsidRDefault="007A55D5" w:rsidP="007A55D5">
      <w:pPr>
        <w:widowControl/>
        <w:wordWrap w:val="0"/>
        <w:spacing w:line="390" w:lineRule="atLeast"/>
        <w:ind w:firstLineChars="200" w:firstLine="560"/>
        <w:jc w:val="left"/>
        <w:rPr>
          <w:rFonts w:ascii="仿宋" w:eastAsia="仿宋" w:hAnsi="仿宋" w:cs="仿宋"/>
          <w:sz w:val="28"/>
          <w:szCs w:val="28"/>
        </w:rPr>
      </w:pPr>
      <w:r w:rsidRPr="00D54488">
        <w:rPr>
          <w:rFonts w:ascii="仿宋" w:eastAsia="仿宋" w:hAnsi="仿宋" w:cs="仿宋" w:hint="eastAsia"/>
          <w:sz w:val="28"/>
          <w:szCs w:val="28"/>
        </w:rPr>
        <w:t>学校已实现票据电子化，缴</w:t>
      </w:r>
      <w:r w:rsidRPr="00D54488">
        <w:rPr>
          <w:rFonts w:ascii="仿宋" w:eastAsia="仿宋" w:hAnsi="仿宋" w:cs="仿宋"/>
          <w:sz w:val="28"/>
          <w:szCs w:val="28"/>
        </w:rPr>
        <w:t>费</w:t>
      </w:r>
      <w:r w:rsidRPr="00D54488">
        <w:rPr>
          <w:rFonts w:ascii="仿宋" w:eastAsia="仿宋" w:hAnsi="仿宋" w:cs="仿宋" w:hint="eastAsia"/>
          <w:sz w:val="28"/>
          <w:szCs w:val="28"/>
        </w:rPr>
        <w:t>后可在校园统一支付平台内查看，如需</w:t>
      </w:r>
      <w:proofErr w:type="gramStart"/>
      <w:r w:rsidRPr="00D54488">
        <w:rPr>
          <w:rFonts w:ascii="仿宋" w:eastAsia="仿宋" w:hAnsi="仿宋" w:cs="仿宋" w:hint="eastAsia"/>
          <w:sz w:val="28"/>
          <w:szCs w:val="28"/>
        </w:rPr>
        <w:t>留存请</w:t>
      </w:r>
      <w:proofErr w:type="gramEnd"/>
      <w:r w:rsidRPr="00D54488">
        <w:rPr>
          <w:rFonts w:ascii="仿宋" w:eastAsia="仿宋" w:hAnsi="仿宋" w:cs="仿宋" w:hint="eastAsia"/>
          <w:sz w:val="28"/>
          <w:szCs w:val="28"/>
        </w:rPr>
        <w:t>自行下载</w:t>
      </w:r>
      <w:r>
        <w:rPr>
          <w:rFonts w:ascii="仿宋" w:eastAsia="仿宋" w:hAnsi="仿宋" w:cs="仿宋" w:hint="eastAsia"/>
          <w:sz w:val="28"/>
          <w:szCs w:val="28"/>
        </w:rPr>
        <w:t>打印。查询方法详见附件一。</w:t>
      </w:r>
    </w:p>
    <w:p w:rsidR="002256C5" w:rsidRPr="00D54488" w:rsidRDefault="002256C5" w:rsidP="002256C5">
      <w:pPr>
        <w:widowControl/>
        <w:wordWrap w:val="0"/>
        <w:spacing w:line="390" w:lineRule="atLeast"/>
        <w:ind w:firstLineChars="200" w:firstLine="562"/>
        <w:jc w:val="left"/>
        <w:rPr>
          <w:rFonts w:ascii="仿宋" w:eastAsia="仿宋" w:hAnsi="仿宋" w:cs="仿宋"/>
          <w:sz w:val="28"/>
          <w:szCs w:val="28"/>
        </w:rPr>
      </w:pPr>
      <w:r>
        <w:rPr>
          <w:rFonts w:ascii="仿宋" w:eastAsia="仿宋" w:hAnsi="仿宋" w:cs="宋体" w:hint="eastAsia"/>
          <w:b/>
          <w:bCs/>
          <w:color w:val="333333"/>
          <w:kern w:val="0"/>
          <w:sz w:val="28"/>
          <w:szCs w:val="28"/>
        </w:rPr>
        <w:t>五</w:t>
      </w:r>
      <w:r w:rsidRPr="00D54488">
        <w:rPr>
          <w:rFonts w:ascii="仿宋" w:eastAsia="仿宋" w:hAnsi="仿宋" w:cs="宋体"/>
          <w:b/>
          <w:bCs/>
          <w:color w:val="333333"/>
          <w:kern w:val="0"/>
          <w:sz w:val="28"/>
          <w:szCs w:val="28"/>
        </w:rPr>
        <w:t>、</w:t>
      </w:r>
      <w:r w:rsidRPr="00D54488">
        <w:rPr>
          <w:rFonts w:ascii="仿宋" w:eastAsia="仿宋" w:hAnsi="仿宋" w:cs="宋体" w:hint="eastAsia"/>
          <w:b/>
          <w:bCs/>
          <w:color w:val="333333"/>
          <w:kern w:val="0"/>
          <w:sz w:val="28"/>
          <w:szCs w:val="28"/>
        </w:rPr>
        <w:t>银行卡</w:t>
      </w:r>
    </w:p>
    <w:p w:rsidR="003C010A" w:rsidRDefault="002256C5" w:rsidP="002256C5">
      <w:pPr>
        <w:ind w:firstLineChars="200" w:firstLine="560"/>
        <w:rPr>
          <w:rFonts w:ascii="仿宋" w:eastAsia="仿宋" w:hAnsi="仿宋" w:cs="仿宋"/>
          <w:sz w:val="28"/>
          <w:szCs w:val="28"/>
        </w:rPr>
      </w:pPr>
      <w:r w:rsidRPr="002256C5">
        <w:rPr>
          <w:rFonts w:ascii="仿宋" w:eastAsia="仿宋" w:hAnsi="仿宋" w:cs="仿宋"/>
          <w:sz w:val="28"/>
          <w:szCs w:val="28"/>
        </w:rPr>
        <w:t>1</w:t>
      </w:r>
      <w:r w:rsidRPr="002256C5">
        <w:rPr>
          <w:rFonts w:ascii="仿宋" w:eastAsia="仿宋" w:hAnsi="仿宋" w:cs="仿宋" w:hint="eastAsia"/>
          <w:sz w:val="28"/>
          <w:szCs w:val="28"/>
        </w:rPr>
        <w:t>、</w:t>
      </w:r>
      <w:r w:rsidRPr="002256C5">
        <w:rPr>
          <w:rFonts w:ascii="仿宋" w:eastAsia="仿宋" w:hAnsi="仿宋" w:cs="仿宋"/>
          <w:sz w:val="28"/>
          <w:szCs w:val="28"/>
        </w:rPr>
        <w:t>2020级</w:t>
      </w:r>
      <w:r w:rsidR="00D9696C">
        <w:rPr>
          <w:rFonts w:ascii="仿宋" w:eastAsia="仿宋" w:hAnsi="仿宋" w:cs="仿宋" w:hint="eastAsia"/>
          <w:sz w:val="28"/>
          <w:szCs w:val="28"/>
        </w:rPr>
        <w:t>学生</w:t>
      </w:r>
      <w:r w:rsidRPr="002256C5">
        <w:rPr>
          <w:rFonts w:ascii="仿宋" w:eastAsia="仿宋" w:hAnsi="仿宋" w:cs="仿宋"/>
          <w:sz w:val="28"/>
          <w:szCs w:val="28"/>
        </w:rPr>
        <w:t>，</w:t>
      </w:r>
      <w:r w:rsidR="00707BA6">
        <w:rPr>
          <w:rFonts w:ascii="仿宋" w:eastAsia="仿宋" w:hAnsi="仿宋" w:cs="仿宋" w:hint="eastAsia"/>
          <w:sz w:val="28"/>
          <w:szCs w:val="28"/>
        </w:rPr>
        <w:t>学校未统一办理银行卡，</w:t>
      </w:r>
      <w:r w:rsidR="008813CF">
        <w:rPr>
          <w:rFonts w:ascii="仿宋" w:eastAsia="仿宋" w:hAnsi="仿宋" w:cs="仿宋" w:hint="eastAsia"/>
          <w:sz w:val="28"/>
          <w:szCs w:val="28"/>
        </w:rPr>
        <w:t>为方便在校期间</w:t>
      </w:r>
      <w:r w:rsidR="00707BA6">
        <w:rPr>
          <w:rFonts w:ascii="仿宋" w:eastAsia="仿宋" w:hAnsi="仿宋" w:cs="仿宋" w:hint="eastAsia"/>
          <w:sz w:val="28"/>
          <w:szCs w:val="28"/>
        </w:rPr>
        <w:t>各种费用的结算</w:t>
      </w:r>
      <w:r w:rsidR="00D9696C">
        <w:rPr>
          <w:rFonts w:ascii="仿宋" w:eastAsia="仿宋" w:hAnsi="仿宋" w:cs="仿宋" w:hint="eastAsia"/>
          <w:sz w:val="28"/>
          <w:szCs w:val="28"/>
        </w:rPr>
        <w:t>，</w:t>
      </w:r>
      <w:r w:rsidR="00707BA6">
        <w:rPr>
          <w:rFonts w:ascii="仿宋" w:eastAsia="仿宋" w:hAnsi="仿宋" w:cs="仿宋" w:hint="eastAsia"/>
          <w:sz w:val="28"/>
          <w:szCs w:val="28"/>
        </w:rPr>
        <w:t>需要收集银行卡信息，</w:t>
      </w:r>
      <w:r w:rsidR="00D9696C">
        <w:rPr>
          <w:rFonts w:ascii="仿宋" w:eastAsia="仿宋" w:hAnsi="仿宋" w:cs="仿宋" w:hint="eastAsia"/>
          <w:sz w:val="28"/>
          <w:szCs w:val="28"/>
        </w:rPr>
        <w:t>学生可通过今日校园于</w:t>
      </w:r>
      <w:r w:rsidRPr="002256C5">
        <w:rPr>
          <w:rFonts w:ascii="仿宋" w:eastAsia="仿宋" w:hAnsi="仿宋" w:cs="仿宋"/>
          <w:sz w:val="28"/>
          <w:szCs w:val="28"/>
        </w:rPr>
        <w:t>3月1日前提供本人可正常使用的</w:t>
      </w:r>
      <w:r w:rsidRPr="00707BA6">
        <w:rPr>
          <w:rFonts w:ascii="仿宋" w:eastAsia="仿宋" w:hAnsi="仿宋" w:cs="仿宋"/>
          <w:b/>
          <w:sz w:val="28"/>
          <w:szCs w:val="28"/>
        </w:rPr>
        <w:t>建行卡号</w:t>
      </w:r>
      <w:r w:rsidR="00707BA6">
        <w:rPr>
          <w:rFonts w:ascii="仿宋" w:eastAsia="仿宋" w:hAnsi="仿宋" w:cs="仿宋"/>
          <w:sz w:val="28"/>
          <w:szCs w:val="28"/>
        </w:rPr>
        <w:t>（任何地方办理的都可以）</w:t>
      </w:r>
      <w:r w:rsidR="00D9696C">
        <w:rPr>
          <w:rFonts w:ascii="仿宋" w:eastAsia="仿宋" w:hAnsi="仿宋" w:cs="仿宋"/>
          <w:sz w:val="28"/>
          <w:szCs w:val="28"/>
        </w:rPr>
        <w:t>，登记后请妥善保管</w:t>
      </w:r>
      <w:r w:rsidR="00D9696C">
        <w:rPr>
          <w:rFonts w:ascii="仿宋" w:eastAsia="仿宋" w:hAnsi="仿宋" w:cs="仿宋" w:hint="eastAsia"/>
          <w:sz w:val="28"/>
          <w:szCs w:val="28"/>
        </w:rPr>
        <w:t>。</w:t>
      </w:r>
    </w:p>
    <w:p w:rsidR="00D9696C" w:rsidRDefault="00D9696C" w:rsidP="002256C5">
      <w:pPr>
        <w:ind w:firstLineChars="200" w:firstLine="560"/>
        <w:rPr>
          <w:rFonts w:ascii="仿宋" w:eastAsia="仿宋" w:hAnsi="仿宋" w:cs="仿宋"/>
          <w:sz w:val="28"/>
          <w:szCs w:val="28"/>
        </w:rPr>
      </w:pPr>
      <w:r>
        <w:rPr>
          <w:rFonts w:ascii="仿宋" w:eastAsia="仿宋" w:hAnsi="仿宋" w:cs="仿宋" w:hint="eastAsia"/>
          <w:sz w:val="28"/>
          <w:szCs w:val="28"/>
        </w:rPr>
        <w:t>2、</w:t>
      </w:r>
      <w:r w:rsidR="00707BA6">
        <w:rPr>
          <w:rFonts w:ascii="仿宋" w:eastAsia="仿宋" w:hAnsi="仿宋" w:cs="仿宋" w:hint="eastAsia"/>
          <w:sz w:val="28"/>
          <w:szCs w:val="28"/>
        </w:rPr>
        <w:t>如果登记过的银行卡</w:t>
      </w:r>
      <w:r>
        <w:rPr>
          <w:rFonts w:ascii="仿宋" w:eastAsia="仿宋" w:hAnsi="仿宋" w:cs="仿宋" w:hint="eastAsia"/>
          <w:sz w:val="28"/>
          <w:szCs w:val="28"/>
        </w:rPr>
        <w:t>不慎丢失</w:t>
      </w:r>
      <w:r w:rsidR="00707BA6">
        <w:rPr>
          <w:rFonts w:ascii="仿宋" w:eastAsia="仿宋" w:hAnsi="仿宋" w:cs="仿宋" w:hint="eastAsia"/>
          <w:sz w:val="28"/>
          <w:szCs w:val="28"/>
        </w:rPr>
        <w:t>或不能使用</w:t>
      </w:r>
      <w:r>
        <w:rPr>
          <w:rFonts w:ascii="仿宋" w:eastAsia="仿宋" w:hAnsi="仿宋" w:cs="仿宋" w:hint="eastAsia"/>
          <w:sz w:val="28"/>
          <w:szCs w:val="28"/>
        </w:rPr>
        <w:t>，请重新提供一个新的建行卡号，用excel表格发至财务处邮箱，邮箱地址：</w:t>
      </w:r>
      <w:hyperlink r:id="rId10" w:history="1">
        <w:r w:rsidRPr="008063F6">
          <w:rPr>
            <w:rStyle w:val="a5"/>
            <w:rFonts w:ascii="仿宋" w:eastAsia="仿宋" w:hAnsi="仿宋" w:cs="仿宋" w:hint="eastAsia"/>
            <w:sz w:val="28"/>
            <w:szCs w:val="28"/>
          </w:rPr>
          <w:t>zzxxkjcwc</w:t>
        </w:r>
        <w:r w:rsidRPr="008063F6">
          <w:rPr>
            <w:rStyle w:val="a5"/>
            <w:rFonts w:ascii="仿宋" w:eastAsia="仿宋" w:hAnsi="仿宋" w:cs="仿宋"/>
            <w:sz w:val="28"/>
            <w:szCs w:val="28"/>
          </w:rPr>
          <w:t>@163.com</w:t>
        </w:r>
      </w:hyperlink>
      <w:r>
        <w:rPr>
          <w:rFonts w:ascii="仿宋" w:eastAsia="仿宋" w:hAnsi="仿宋" w:cs="仿宋" w:hint="eastAsia"/>
          <w:sz w:val="28"/>
          <w:szCs w:val="28"/>
        </w:rPr>
        <w:t>。</w:t>
      </w:r>
    </w:p>
    <w:tbl>
      <w:tblPr>
        <w:tblW w:w="0" w:type="auto"/>
        <w:tblInd w:w="6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2046"/>
        <w:gridCol w:w="1618"/>
        <w:gridCol w:w="1832"/>
        <w:gridCol w:w="1832"/>
        <w:gridCol w:w="1832"/>
      </w:tblGrid>
      <w:tr w:rsidR="00D9696C" w:rsidTr="00AB02D4">
        <w:trPr>
          <w:trHeight w:val="490"/>
        </w:trPr>
        <w:tc>
          <w:tcPr>
            <w:tcW w:w="2046"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rFonts w:hint="eastAsia"/>
                <w:sz w:val="24"/>
                <w:szCs w:val="32"/>
              </w:rPr>
              <w:t>新建行卡号</w:t>
            </w:r>
          </w:p>
        </w:tc>
        <w:tc>
          <w:tcPr>
            <w:tcW w:w="1618"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rFonts w:hint="eastAsia"/>
                <w:sz w:val="24"/>
                <w:szCs w:val="32"/>
              </w:rPr>
              <w:t xml:space="preserve"> </w:t>
            </w:r>
            <w:r>
              <w:rPr>
                <w:rFonts w:hint="eastAsia"/>
                <w:sz w:val="24"/>
                <w:szCs w:val="32"/>
              </w:rPr>
              <w:t>学号</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rFonts w:hint="eastAsia"/>
                <w:sz w:val="24"/>
                <w:szCs w:val="32"/>
              </w:rPr>
              <w:t>姓名</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rFonts w:hint="eastAsia"/>
                <w:sz w:val="24"/>
                <w:szCs w:val="32"/>
              </w:rPr>
              <w:t>校区</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rFonts w:hint="eastAsia"/>
                <w:sz w:val="24"/>
                <w:szCs w:val="32"/>
              </w:rPr>
              <w:t>联系方式</w:t>
            </w:r>
          </w:p>
        </w:tc>
      </w:tr>
      <w:tr w:rsidR="00D9696C" w:rsidTr="00AB02D4">
        <w:trPr>
          <w:trHeight w:val="460"/>
        </w:trPr>
        <w:tc>
          <w:tcPr>
            <w:tcW w:w="2046"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618"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r>
      <w:tr w:rsidR="00D9696C" w:rsidTr="00AB02D4">
        <w:trPr>
          <w:trHeight w:val="460"/>
        </w:trPr>
        <w:tc>
          <w:tcPr>
            <w:tcW w:w="2046"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618"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r>
      <w:tr w:rsidR="00D9696C" w:rsidTr="00AB02D4">
        <w:trPr>
          <w:trHeight w:val="474"/>
        </w:trPr>
        <w:tc>
          <w:tcPr>
            <w:tcW w:w="2046"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618"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c>
          <w:tcPr>
            <w:tcW w:w="1832" w:type="dxa"/>
            <w:tcBorders>
              <w:top w:val="single" w:sz="4" w:space="0" w:color="auto"/>
              <w:left w:val="single" w:sz="4" w:space="0" w:color="auto"/>
              <w:bottom w:val="single" w:sz="4" w:space="0" w:color="auto"/>
              <w:right w:val="single" w:sz="4" w:space="0" w:color="auto"/>
            </w:tcBorders>
            <w:vAlign w:val="center"/>
          </w:tcPr>
          <w:p w:rsidR="00D9696C" w:rsidRDefault="00D9696C" w:rsidP="00AB02D4">
            <w:pPr>
              <w:ind w:firstLineChars="200" w:firstLine="480"/>
              <w:rPr>
                <w:sz w:val="24"/>
                <w:szCs w:val="32"/>
              </w:rPr>
            </w:pPr>
            <w:r>
              <w:rPr>
                <w:sz w:val="24"/>
                <w:szCs w:val="32"/>
              </w:rPr>
              <w:t> </w:t>
            </w:r>
          </w:p>
        </w:tc>
      </w:tr>
    </w:tbl>
    <w:p w:rsidR="00D9696C" w:rsidRPr="002256C5" w:rsidRDefault="00D9696C" w:rsidP="002256C5">
      <w:pPr>
        <w:ind w:firstLineChars="200" w:firstLine="560"/>
        <w:rPr>
          <w:rFonts w:ascii="仿宋" w:eastAsia="仿宋" w:hAnsi="仿宋" w:cs="仿宋"/>
          <w:sz w:val="28"/>
          <w:szCs w:val="28"/>
        </w:rPr>
      </w:pPr>
    </w:p>
    <w:p w:rsidR="003C010A" w:rsidRDefault="00D9696C">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 xml:space="preserve">                                </w:t>
      </w:r>
      <w:r>
        <w:rPr>
          <w:rFonts w:ascii="仿宋" w:eastAsia="仿宋" w:hAnsi="仿宋" w:cs="仿宋" w:hint="eastAsia"/>
          <w:sz w:val="28"/>
          <w:szCs w:val="28"/>
        </w:rPr>
        <w:t>郑州信息科技职业学院财务处</w:t>
      </w:r>
    </w:p>
    <w:p w:rsidR="00D9696C" w:rsidRPr="002256C5" w:rsidRDefault="00D9696C">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 xml:space="preserve">                                     2020</w:t>
      </w:r>
      <w:r>
        <w:rPr>
          <w:rFonts w:ascii="仿宋" w:eastAsia="仿宋" w:hAnsi="仿宋" w:cs="仿宋" w:hint="eastAsia"/>
          <w:sz w:val="28"/>
          <w:szCs w:val="28"/>
        </w:rPr>
        <w:t>年1</w:t>
      </w:r>
      <w:r>
        <w:rPr>
          <w:rFonts w:ascii="仿宋" w:eastAsia="仿宋" w:hAnsi="仿宋" w:cs="仿宋"/>
          <w:sz w:val="28"/>
          <w:szCs w:val="28"/>
        </w:rPr>
        <w:t>2</w:t>
      </w:r>
      <w:r>
        <w:rPr>
          <w:rFonts w:ascii="仿宋" w:eastAsia="仿宋" w:hAnsi="仿宋" w:cs="仿宋" w:hint="eastAsia"/>
          <w:sz w:val="28"/>
          <w:szCs w:val="28"/>
        </w:rPr>
        <w:t>月3</w:t>
      </w:r>
      <w:r>
        <w:rPr>
          <w:rFonts w:ascii="仿宋" w:eastAsia="仿宋" w:hAnsi="仿宋" w:cs="仿宋"/>
          <w:sz w:val="28"/>
          <w:szCs w:val="28"/>
        </w:rPr>
        <w:t>0</w:t>
      </w:r>
      <w:r>
        <w:rPr>
          <w:rFonts w:ascii="仿宋" w:eastAsia="仿宋" w:hAnsi="仿宋" w:cs="仿宋" w:hint="eastAsia"/>
          <w:sz w:val="28"/>
          <w:szCs w:val="28"/>
        </w:rPr>
        <w:t>日</w:t>
      </w:r>
    </w:p>
    <w:sectPr w:rsidR="00D9696C" w:rsidRPr="002256C5" w:rsidSect="00C876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3AE" w:rsidRDefault="001713AE" w:rsidP="003C010A">
      <w:r>
        <w:separator/>
      </w:r>
    </w:p>
  </w:endnote>
  <w:endnote w:type="continuationSeparator" w:id="0">
    <w:p w:rsidR="001713AE" w:rsidRDefault="001713AE" w:rsidP="003C0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3AE" w:rsidRDefault="001713AE" w:rsidP="003C010A">
      <w:r>
        <w:separator/>
      </w:r>
    </w:p>
  </w:footnote>
  <w:footnote w:type="continuationSeparator" w:id="0">
    <w:p w:rsidR="001713AE" w:rsidRDefault="001713AE" w:rsidP="003C01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697"/>
    <w:rsid w:val="0000311D"/>
    <w:rsid w:val="00003B0B"/>
    <w:rsid w:val="00017D18"/>
    <w:rsid w:val="00035246"/>
    <w:rsid w:val="00047945"/>
    <w:rsid w:val="000C757D"/>
    <w:rsid w:val="0010029D"/>
    <w:rsid w:val="001044B1"/>
    <w:rsid w:val="001713AE"/>
    <w:rsid w:val="00215D06"/>
    <w:rsid w:val="002256C5"/>
    <w:rsid w:val="00251B99"/>
    <w:rsid w:val="00271A6B"/>
    <w:rsid w:val="00273A81"/>
    <w:rsid w:val="002974B7"/>
    <w:rsid w:val="002A42FD"/>
    <w:rsid w:val="002B210C"/>
    <w:rsid w:val="002E1A93"/>
    <w:rsid w:val="00333526"/>
    <w:rsid w:val="0034235F"/>
    <w:rsid w:val="003765B6"/>
    <w:rsid w:val="003C010A"/>
    <w:rsid w:val="004919D8"/>
    <w:rsid w:val="00523111"/>
    <w:rsid w:val="00594836"/>
    <w:rsid w:val="005B5778"/>
    <w:rsid w:val="00636CCE"/>
    <w:rsid w:val="006447A1"/>
    <w:rsid w:val="00653E82"/>
    <w:rsid w:val="0068292A"/>
    <w:rsid w:val="00707BA6"/>
    <w:rsid w:val="00716240"/>
    <w:rsid w:val="007A55D5"/>
    <w:rsid w:val="008378DB"/>
    <w:rsid w:val="00843C3D"/>
    <w:rsid w:val="00855F2D"/>
    <w:rsid w:val="008813CF"/>
    <w:rsid w:val="00881A5C"/>
    <w:rsid w:val="008C1734"/>
    <w:rsid w:val="00993F3B"/>
    <w:rsid w:val="009F24B4"/>
    <w:rsid w:val="00A214B5"/>
    <w:rsid w:val="00AA6DDB"/>
    <w:rsid w:val="00AD55EE"/>
    <w:rsid w:val="00B00D85"/>
    <w:rsid w:val="00B045BB"/>
    <w:rsid w:val="00B5697F"/>
    <w:rsid w:val="00B70AAD"/>
    <w:rsid w:val="00C02E5B"/>
    <w:rsid w:val="00C44A58"/>
    <w:rsid w:val="00C63A03"/>
    <w:rsid w:val="00C87697"/>
    <w:rsid w:val="00CF39F5"/>
    <w:rsid w:val="00D00338"/>
    <w:rsid w:val="00D425E3"/>
    <w:rsid w:val="00D50BDB"/>
    <w:rsid w:val="00D9696C"/>
    <w:rsid w:val="00DB1596"/>
    <w:rsid w:val="00E30567"/>
    <w:rsid w:val="00EA00D7"/>
    <w:rsid w:val="00EA2B7F"/>
    <w:rsid w:val="00EA66DC"/>
    <w:rsid w:val="00F46311"/>
    <w:rsid w:val="17E846C7"/>
    <w:rsid w:val="24B22D88"/>
    <w:rsid w:val="330D4C60"/>
    <w:rsid w:val="3EC24370"/>
    <w:rsid w:val="4C9A461C"/>
    <w:rsid w:val="63A447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69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01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010A"/>
    <w:rPr>
      <w:kern w:val="2"/>
      <w:sz w:val="18"/>
      <w:szCs w:val="18"/>
    </w:rPr>
  </w:style>
  <w:style w:type="paragraph" w:styleId="a4">
    <w:name w:val="footer"/>
    <w:basedOn w:val="a"/>
    <w:link w:val="Char0"/>
    <w:rsid w:val="003C010A"/>
    <w:pPr>
      <w:tabs>
        <w:tab w:val="center" w:pos="4153"/>
        <w:tab w:val="right" w:pos="8306"/>
      </w:tabs>
      <w:snapToGrid w:val="0"/>
      <w:jc w:val="left"/>
    </w:pPr>
    <w:rPr>
      <w:sz w:val="18"/>
      <w:szCs w:val="18"/>
    </w:rPr>
  </w:style>
  <w:style w:type="character" w:customStyle="1" w:styleId="Char0">
    <w:name w:val="页脚 Char"/>
    <w:basedOn w:val="a0"/>
    <w:link w:val="a4"/>
    <w:rsid w:val="003C010A"/>
    <w:rPr>
      <w:kern w:val="2"/>
      <w:sz w:val="18"/>
      <w:szCs w:val="18"/>
    </w:rPr>
  </w:style>
  <w:style w:type="character" w:styleId="a5">
    <w:name w:val="Hyperlink"/>
    <w:basedOn w:val="a0"/>
    <w:unhideWhenUsed/>
    <w:rsid w:val="00D9696C"/>
    <w:rPr>
      <w:color w:val="0563C1" w:themeColor="hyperlink"/>
      <w:u w:val="single"/>
    </w:rPr>
  </w:style>
  <w:style w:type="paragraph" w:styleId="a6">
    <w:name w:val="Balloon Text"/>
    <w:basedOn w:val="a"/>
    <w:link w:val="Char1"/>
    <w:semiHidden/>
    <w:unhideWhenUsed/>
    <w:rsid w:val="00B70AAD"/>
    <w:rPr>
      <w:sz w:val="18"/>
      <w:szCs w:val="18"/>
    </w:rPr>
  </w:style>
  <w:style w:type="character" w:customStyle="1" w:styleId="Char1">
    <w:name w:val="批注框文本 Char"/>
    <w:basedOn w:val="a0"/>
    <w:link w:val="a6"/>
    <w:semiHidden/>
    <w:rsid w:val="00B70AA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69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01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010A"/>
    <w:rPr>
      <w:kern w:val="2"/>
      <w:sz w:val="18"/>
      <w:szCs w:val="18"/>
    </w:rPr>
  </w:style>
  <w:style w:type="paragraph" w:styleId="a4">
    <w:name w:val="footer"/>
    <w:basedOn w:val="a"/>
    <w:link w:val="Char0"/>
    <w:rsid w:val="003C010A"/>
    <w:pPr>
      <w:tabs>
        <w:tab w:val="center" w:pos="4153"/>
        <w:tab w:val="right" w:pos="8306"/>
      </w:tabs>
      <w:snapToGrid w:val="0"/>
      <w:jc w:val="left"/>
    </w:pPr>
    <w:rPr>
      <w:sz w:val="18"/>
      <w:szCs w:val="18"/>
    </w:rPr>
  </w:style>
  <w:style w:type="character" w:customStyle="1" w:styleId="Char0">
    <w:name w:val="页脚 Char"/>
    <w:basedOn w:val="a0"/>
    <w:link w:val="a4"/>
    <w:rsid w:val="003C010A"/>
    <w:rPr>
      <w:kern w:val="2"/>
      <w:sz w:val="18"/>
      <w:szCs w:val="18"/>
    </w:rPr>
  </w:style>
  <w:style w:type="character" w:styleId="a5">
    <w:name w:val="Hyperlink"/>
    <w:basedOn w:val="a0"/>
    <w:unhideWhenUsed/>
    <w:rsid w:val="00D9696C"/>
    <w:rPr>
      <w:color w:val="0563C1" w:themeColor="hyperlink"/>
      <w:u w:val="single"/>
    </w:rPr>
  </w:style>
  <w:style w:type="paragraph" w:styleId="a6">
    <w:name w:val="Balloon Text"/>
    <w:basedOn w:val="a"/>
    <w:link w:val="Char1"/>
    <w:semiHidden/>
    <w:unhideWhenUsed/>
    <w:rsid w:val="00B70AAD"/>
    <w:rPr>
      <w:sz w:val="18"/>
      <w:szCs w:val="18"/>
    </w:rPr>
  </w:style>
  <w:style w:type="character" w:customStyle="1" w:styleId="Char1">
    <w:name w:val="批注框文本 Char"/>
    <w:basedOn w:val="a0"/>
    <w:link w:val="a6"/>
    <w:semiHidden/>
    <w:rsid w:val="00B70AA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zzxxkjcwc@163.com" TargetMode="External"/><Relationship Id="rId4" Type="http://schemas.openxmlformats.org/officeDocument/2006/relationships/settings" Target="settings.xml"/><Relationship Id="rId9" Type="http://schemas.openxmlformats.org/officeDocument/2006/relationships/hyperlink" Target="http://cwwx.open.ha.cn/xys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227</Words>
  <Characters>1295</Characters>
  <Application>Microsoft Office Word</Application>
  <DocSecurity>0</DocSecurity>
  <Lines>10</Lines>
  <Paragraphs>3</Paragraphs>
  <ScaleCrop>false</ScaleCrop>
  <Company>china</Company>
  <LinksUpToDate>false</LinksUpToDate>
  <CharactersWithSpaces>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2020-12-31T01:10:00Z</dcterms:created>
  <dcterms:modified xsi:type="dcterms:W3CDTF">2020-12-31T01:10:00Z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